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B7F9" w14:textId="5C4E4F49" w:rsidR="001477B1" w:rsidRDefault="00A84B38">
      <w:pPr>
        <w:rPr>
          <w:rFonts w:ascii="Calibri" w:hAnsi="Calibri" w:cs="Calibri"/>
          <w:sz w:val="36"/>
          <w:szCs w:val="36"/>
        </w:rPr>
      </w:pPr>
      <w:r w:rsidRPr="00A84B38">
        <w:rPr>
          <w:rFonts w:ascii="Calibri" w:hAnsi="Calibri" w:cs="Calibri"/>
          <w:sz w:val="36"/>
          <w:szCs w:val="36"/>
        </w:rPr>
        <w:t>Purchase</w:t>
      </w:r>
    </w:p>
    <w:p w14:paraId="2770A18F" w14:textId="6BB0F5C1" w:rsidR="00BB75F4" w:rsidRDefault="00BB75F4" w:rsidP="00BB75F4">
      <w:pPr>
        <w:tabs>
          <w:tab w:val="left" w:pos="1910"/>
        </w:tabs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There are 700 railroads operating on 160,141 miles of track </w:t>
      </w:r>
      <w:r w:rsidR="00671A4B">
        <w:rPr>
          <w:rFonts w:ascii="Calibri" w:hAnsi="Calibri" w:cs="Calibri"/>
          <w:sz w:val="36"/>
          <w:szCs w:val="36"/>
        </w:rPr>
        <w:t xml:space="preserve">(mostly standard gauge) </w:t>
      </w:r>
      <w:r>
        <w:rPr>
          <w:rFonts w:ascii="Calibri" w:hAnsi="Calibri" w:cs="Calibri"/>
          <w:sz w:val="36"/>
          <w:szCs w:val="36"/>
        </w:rPr>
        <w:t>in the US</w:t>
      </w:r>
      <w:r>
        <w:rPr>
          <w:rFonts w:ascii="Calibri" w:hAnsi="Calibri" w:cs="Calibri"/>
          <w:sz w:val="36"/>
          <w:szCs w:val="36"/>
        </w:rPr>
        <w:t xml:space="preserve"> that could </w:t>
      </w:r>
      <w:r>
        <w:rPr>
          <w:rFonts w:ascii="Calibri" w:hAnsi="Calibri" w:cs="Calibri"/>
          <w:sz w:val="36"/>
          <w:szCs w:val="36"/>
        </w:rPr>
        <w:t>significantly expand</w:t>
      </w:r>
      <w:r>
        <w:rPr>
          <w:rFonts w:ascii="Calibri" w:hAnsi="Calibri" w:cs="Calibri"/>
          <w:sz w:val="36"/>
          <w:szCs w:val="36"/>
        </w:rPr>
        <w:t xml:space="preserve"> the electrical grid. </w:t>
      </w:r>
      <w:r>
        <w:rPr>
          <w:rFonts w:ascii="Calibri" w:hAnsi="Calibri" w:cs="Calibri"/>
          <w:sz w:val="36"/>
          <w:szCs w:val="36"/>
        </w:rPr>
        <w:t xml:space="preserve">Additionally, the Railroad Windfarm can be </w:t>
      </w:r>
      <w:r w:rsidR="00671A4B">
        <w:rPr>
          <w:rFonts w:ascii="Calibri" w:hAnsi="Calibri" w:cs="Calibri"/>
          <w:sz w:val="36"/>
          <w:szCs w:val="36"/>
        </w:rPr>
        <w:t>used on</w:t>
      </w:r>
      <w:r>
        <w:rPr>
          <w:rFonts w:ascii="Calibri" w:hAnsi="Calibri" w:cs="Calibri"/>
          <w:sz w:val="36"/>
          <w:szCs w:val="36"/>
        </w:rPr>
        <w:t xml:space="preserve"> train</w:t>
      </w:r>
      <w:r w:rsidR="00671A4B">
        <w:rPr>
          <w:rFonts w:ascii="Calibri" w:hAnsi="Calibri" w:cs="Calibri"/>
          <w:sz w:val="36"/>
          <w:szCs w:val="36"/>
        </w:rPr>
        <w:t>s</w:t>
      </w:r>
      <w:r w:rsidR="00671A4B" w:rsidRPr="00671A4B">
        <w:rPr>
          <w:rFonts w:ascii="Calibri" w:hAnsi="Calibri" w:cs="Calibri"/>
          <w:sz w:val="36"/>
          <w:szCs w:val="36"/>
        </w:rPr>
        <w:t xml:space="preserve"> </w:t>
      </w:r>
      <w:r w:rsidR="00671A4B">
        <w:rPr>
          <w:rFonts w:ascii="Calibri" w:hAnsi="Calibri" w:cs="Calibri"/>
          <w:sz w:val="36"/>
          <w:szCs w:val="36"/>
        </w:rPr>
        <w:t>on existing tracks worldwide</w:t>
      </w:r>
      <w:r w:rsidR="00671A4B">
        <w:rPr>
          <w:rFonts w:ascii="Calibri" w:hAnsi="Calibri" w:cs="Calibri"/>
          <w:sz w:val="36"/>
          <w:szCs w:val="36"/>
        </w:rPr>
        <w:t>, (</w:t>
      </w:r>
      <w:r>
        <w:rPr>
          <w:rFonts w:ascii="Calibri" w:hAnsi="Calibri" w:cs="Calibri"/>
          <w:sz w:val="36"/>
          <w:szCs w:val="36"/>
        </w:rPr>
        <w:t>any gauge</w:t>
      </w:r>
      <w:r w:rsidR="00671A4B">
        <w:rPr>
          <w:rFonts w:ascii="Calibri" w:hAnsi="Calibri" w:cs="Calibri"/>
          <w:sz w:val="36"/>
          <w:szCs w:val="36"/>
        </w:rPr>
        <w:t>)</w:t>
      </w:r>
      <w:r>
        <w:rPr>
          <w:rFonts w:ascii="Calibri" w:hAnsi="Calibri" w:cs="Calibri"/>
          <w:sz w:val="36"/>
          <w:szCs w:val="36"/>
        </w:rPr>
        <w:t xml:space="preserve">.  </w:t>
      </w:r>
    </w:p>
    <w:p w14:paraId="7308D4CB" w14:textId="7C6ADBB0" w:rsidR="00693958" w:rsidRDefault="00A84B38" w:rsidP="00A84B38">
      <w:pPr>
        <w:tabs>
          <w:tab w:val="left" w:pos="1910"/>
        </w:tabs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The Railroad Windfarm, LLC is the holding company for the intellectual property rights to the Railroad Windfarm </w:t>
      </w:r>
      <w:r w:rsidRPr="00693958">
        <w:rPr>
          <w:rFonts w:ascii="Calibri" w:hAnsi="Calibri" w:cs="Calibri"/>
          <w:sz w:val="36"/>
          <w:szCs w:val="36"/>
          <w:u w:val="single"/>
        </w:rPr>
        <w:t>Patent</w:t>
      </w:r>
      <w:r>
        <w:rPr>
          <w:rFonts w:ascii="Calibri" w:hAnsi="Calibri" w:cs="Calibri"/>
          <w:sz w:val="36"/>
          <w:szCs w:val="36"/>
        </w:rPr>
        <w:t xml:space="preserve">. </w:t>
      </w:r>
      <w:r w:rsidR="00693958">
        <w:rPr>
          <w:rFonts w:ascii="Calibri" w:hAnsi="Calibri" w:cs="Calibri"/>
          <w:sz w:val="36"/>
          <w:szCs w:val="36"/>
        </w:rPr>
        <w:t>The company i</w:t>
      </w:r>
      <w:r>
        <w:rPr>
          <w:rFonts w:ascii="Calibri" w:hAnsi="Calibri" w:cs="Calibri"/>
          <w:sz w:val="36"/>
          <w:szCs w:val="36"/>
        </w:rPr>
        <w:t xml:space="preserve">s currently for sale. </w:t>
      </w:r>
    </w:p>
    <w:p w14:paraId="371F6F5C" w14:textId="06D4885D" w:rsidR="00693958" w:rsidRDefault="00370D6B" w:rsidP="00A84B38">
      <w:pPr>
        <w:tabs>
          <w:tab w:val="left" w:pos="1910"/>
        </w:tabs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</w:t>
      </w:r>
      <w:r w:rsidR="00693958">
        <w:rPr>
          <w:rFonts w:ascii="Calibri" w:hAnsi="Calibri" w:cs="Calibri"/>
          <w:sz w:val="36"/>
          <w:szCs w:val="36"/>
        </w:rPr>
        <w:t xml:space="preserve">he buyer </w:t>
      </w:r>
      <w:r>
        <w:rPr>
          <w:rFonts w:ascii="Calibri" w:hAnsi="Calibri" w:cs="Calibri"/>
          <w:sz w:val="36"/>
          <w:szCs w:val="36"/>
        </w:rPr>
        <w:t xml:space="preserve">acquires </w:t>
      </w:r>
      <w:r w:rsidR="00A84B38">
        <w:rPr>
          <w:rFonts w:ascii="Calibri" w:hAnsi="Calibri" w:cs="Calibri"/>
          <w:sz w:val="36"/>
          <w:szCs w:val="36"/>
        </w:rPr>
        <w:t xml:space="preserve">a </w:t>
      </w:r>
      <w:r>
        <w:rPr>
          <w:rFonts w:ascii="Calibri" w:hAnsi="Calibri" w:cs="Calibri"/>
          <w:sz w:val="36"/>
          <w:szCs w:val="36"/>
        </w:rPr>
        <w:t xml:space="preserve">company with the </w:t>
      </w:r>
      <w:r w:rsidR="00A84B38">
        <w:rPr>
          <w:rFonts w:ascii="Calibri" w:hAnsi="Calibri" w:cs="Calibri"/>
          <w:sz w:val="36"/>
          <w:szCs w:val="36"/>
        </w:rPr>
        <w:t xml:space="preserve">monopoly on manufacturing the Railroad Windfarm </w:t>
      </w:r>
      <w:r w:rsidR="00A84B38" w:rsidRPr="00370D6B">
        <w:rPr>
          <w:rFonts w:ascii="Calibri" w:hAnsi="Calibri" w:cs="Calibri"/>
          <w:sz w:val="36"/>
          <w:szCs w:val="36"/>
          <w:u w:val="single"/>
        </w:rPr>
        <w:t>technology</w:t>
      </w:r>
      <w:r w:rsidR="00693958">
        <w:rPr>
          <w:rFonts w:ascii="Calibri" w:hAnsi="Calibri" w:cs="Calibri"/>
          <w:sz w:val="36"/>
          <w:szCs w:val="36"/>
        </w:rPr>
        <w:t xml:space="preserve"> in the US</w:t>
      </w:r>
      <w:r w:rsidR="00A84B38">
        <w:rPr>
          <w:rFonts w:ascii="Calibri" w:hAnsi="Calibri" w:cs="Calibri"/>
          <w:sz w:val="36"/>
          <w:szCs w:val="36"/>
        </w:rPr>
        <w:t xml:space="preserve"> </w:t>
      </w:r>
      <w:r w:rsidR="00693958">
        <w:rPr>
          <w:rFonts w:ascii="Calibri" w:hAnsi="Calibri" w:cs="Calibri"/>
          <w:sz w:val="36"/>
          <w:szCs w:val="36"/>
        </w:rPr>
        <w:t xml:space="preserve">and </w:t>
      </w:r>
      <w:r>
        <w:rPr>
          <w:rFonts w:ascii="Calibri" w:hAnsi="Calibri" w:cs="Calibri"/>
          <w:sz w:val="36"/>
          <w:szCs w:val="36"/>
        </w:rPr>
        <w:t xml:space="preserve">the </w:t>
      </w:r>
      <w:r w:rsidR="00A84B38">
        <w:rPr>
          <w:rFonts w:ascii="Calibri" w:hAnsi="Calibri" w:cs="Calibri"/>
          <w:sz w:val="36"/>
          <w:szCs w:val="36"/>
        </w:rPr>
        <w:t xml:space="preserve">exclusive right to import </w:t>
      </w:r>
      <w:r w:rsidR="00693958">
        <w:rPr>
          <w:rFonts w:ascii="Calibri" w:hAnsi="Calibri" w:cs="Calibri"/>
          <w:sz w:val="36"/>
          <w:szCs w:val="36"/>
        </w:rPr>
        <w:t xml:space="preserve">it, </w:t>
      </w:r>
      <w:r w:rsidR="00671A4B">
        <w:rPr>
          <w:rFonts w:ascii="Calibri" w:hAnsi="Calibri" w:cs="Calibri"/>
          <w:sz w:val="36"/>
          <w:szCs w:val="36"/>
        </w:rPr>
        <w:t xml:space="preserve">trade secrets, </w:t>
      </w:r>
      <w:r w:rsidR="00A84B38">
        <w:rPr>
          <w:rFonts w:ascii="Calibri" w:hAnsi="Calibri" w:cs="Calibri"/>
          <w:sz w:val="36"/>
          <w:szCs w:val="36"/>
        </w:rPr>
        <w:t>logo, and</w:t>
      </w:r>
      <w:r w:rsidR="007A3F30">
        <w:rPr>
          <w:rFonts w:ascii="Calibri" w:hAnsi="Calibri" w:cs="Calibri"/>
          <w:sz w:val="36"/>
          <w:szCs w:val="36"/>
        </w:rPr>
        <w:t xml:space="preserve"> the website, </w:t>
      </w:r>
      <w:hyperlink r:id="rId4" w:history="1">
        <w:r w:rsidR="007A3F30" w:rsidRPr="00671A4B">
          <w:rPr>
            <w:rStyle w:val="Hyperlink"/>
            <w:rFonts w:ascii="Calibri" w:hAnsi="Calibri" w:cs="Calibri"/>
            <w:color w:val="auto"/>
            <w:sz w:val="36"/>
            <w:szCs w:val="36"/>
            <w:u w:val="none"/>
          </w:rPr>
          <w:t>www.railroadwindfarm.net</w:t>
        </w:r>
      </w:hyperlink>
      <w:r w:rsidR="007A3F30" w:rsidRPr="00671A4B">
        <w:rPr>
          <w:rFonts w:ascii="Calibri" w:hAnsi="Calibri" w:cs="Calibri"/>
          <w:sz w:val="36"/>
          <w:szCs w:val="36"/>
        </w:rPr>
        <w:t xml:space="preserve">. </w:t>
      </w:r>
    </w:p>
    <w:p w14:paraId="4BFFF30A" w14:textId="696E32FB" w:rsidR="00693958" w:rsidRDefault="00693958" w:rsidP="00693958">
      <w:pPr>
        <w:tabs>
          <w:tab w:val="left" w:pos="1910"/>
        </w:tabs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Interested entrepreneurs, companies, or governments can </w:t>
      </w:r>
      <w:r>
        <w:rPr>
          <w:rFonts w:ascii="Calibri" w:hAnsi="Calibri" w:cs="Calibri"/>
          <w:sz w:val="36"/>
          <w:szCs w:val="36"/>
        </w:rPr>
        <w:t xml:space="preserve">make offers </w:t>
      </w:r>
      <w:r>
        <w:rPr>
          <w:rFonts w:ascii="Calibri" w:hAnsi="Calibri" w:cs="Calibri"/>
          <w:sz w:val="36"/>
          <w:szCs w:val="36"/>
        </w:rPr>
        <w:t xml:space="preserve">via </w:t>
      </w:r>
      <w:r>
        <w:rPr>
          <w:rFonts w:ascii="Calibri" w:hAnsi="Calibri" w:cs="Calibri"/>
          <w:sz w:val="36"/>
          <w:szCs w:val="36"/>
        </w:rPr>
        <w:t>railroadwindfarm@centurylink.net</w:t>
      </w:r>
      <w:r>
        <w:rPr>
          <w:rFonts w:ascii="Calibri" w:hAnsi="Calibri" w:cs="Calibri"/>
          <w:sz w:val="36"/>
          <w:szCs w:val="36"/>
        </w:rPr>
        <w:t xml:space="preserve">. </w:t>
      </w:r>
      <w:r w:rsidR="00370D6B">
        <w:rPr>
          <w:rFonts w:ascii="Calibri" w:hAnsi="Calibri" w:cs="Calibri"/>
          <w:sz w:val="36"/>
          <w:szCs w:val="36"/>
        </w:rPr>
        <w:t xml:space="preserve">All serious offers will be considered. </w:t>
      </w:r>
      <w:r w:rsidR="00671A4B">
        <w:rPr>
          <w:rFonts w:ascii="Calibri" w:hAnsi="Calibri" w:cs="Calibri"/>
          <w:sz w:val="36"/>
          <w:szCs w:val="36"/>
        </w:rPr>
        <w:t>Thank you!</w:t>
      </w:r>
    </w:p>
    <w:p w14:paraId="7A53C7C4" w14:textId="029206E7" w:rsidR="00A84B38" w:rsidRPr="00A84B38" w:rsidRDefault="00693958" w:rsidP="00A84B38">
      <w:pPr>
        <w:tabs>
          <w:tab w:val="left" w:pos="1910"/>
        </w:tabs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</w:t>
      </w:r>
    </w:p>
    <w:sectPr w:rsidR="00A84B38" w:rsidRPr="00A8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38"/>
    <w:rsid w:val="001477B1"/>
    <w:rsid w:val="003323AD"/>
    <w:rsid w:val="00370D6B"/>
    <w:rsid w:val="00671A4B"/>
    <w:rsid w:val="00693958"/>
    <w:rsid w:val="007A3F30"/>
    <w:rsid w:val="007B4704"/>
    <w:rsid w:val="00901E1E"/>
    <w:rsid w:val="00A84B38"/>
    <w:rsid w:val="00BB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A60D"/>
  <w15:chartTrackingRefBased/>
  <w15:docId w15:val="{F26CC421-E7A8-441C-994E-77A013D2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B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F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ilroadwindfar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Cook</dc:creator>
  <cp:keywords/>
  <dc:description/>
  <cp:lastModifiedBy>Kevin Cook</cp:lastModifiedBy>
  <cp:revision>1</cp:revision>
  <dcterms:created xsi:type="dcterms:W3CDTF">2026-01-15T18:13:00Z</dcterms:created>
  <dcterms:modified xsi:type="dcterms:W3CDTF">2026-01-15T19:13:00Z</dcterms:modified>
</cp:coreProperties>
</file>